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C1" w:rsidRPr="002C69C1" w:rsidRDefault="002C69C1" w:rsidP="002C69C1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32"/>
          <w:szCs w:val="24"/>
          <w:lang w:eastAsia="pl-PL"/>
        </w:rPr>
      </w:pPr>
      <w:r w:rsidRPr="002C69C1">
        <w:rPr>
          <w:rFonts w:ascii="Arial" w:eastAsia="Times New Roman" w:hAnsi="Arial" w:cs="Arial"/>
          <w:b/>
          <w:bCs/>
          <w:sz w:val="32"/>
          <w:szCs w:val="24"/>
          <w:lang w:eastAsia="pl-PL"/>
        </w:rPr>
        <w:t>REGULAMIN KORZYSTANIA Z BIBLIOTEKI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Biblioteka jest interdyscyplinarną pracownią szkolną, gdzie prowadzi się lekcje z wykorzystaniem zbiorów i wyposażenia biblioteki, jest miejscem pracy umysłowej i zaspokajania zainteresowań.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Z biblioteki szkolnej mogą bezpłatnie korzystać uczniowie, nauczyciele, pracownicy szkoły oraz rodzice uczniów.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Czytelnicy mają wolny dostęp do półek.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Biblioteka udostępnia swoje zbiory zgodnie z kalendarzem pracy szkoły, jest czynna codziennie, 30 godzin w tygodniu.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Księgozbiór podręczny (słowniki, encyklopedie, leksykony, wydawnictwa albumowe) udostępnia się tylko w bibliotece (czytelni). Czytelnia jest miejscem cichej pracy, samokształcenia uczniów i nauczycieli.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 xml:space="preserve">Jednorazowo można wypożyczyć 2 książki na okres dwóch tygodni; za zgodą bibliotekarza istnieje możliwość przedłużenia okresu wypożyczenia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(także na okres ferii) </w:t>
      </w:r>
      <w:r w:rsidRPr="002C69C1">
        <w:rPr>
          <w:rFonts w:ascii="Arial" w:eastAsia="Times New Roman" w:hAnsi="Arial" w:cs="Arial"/>
          <w:sz w:val="24"/>
          <w:szCs w:val="24"/>
          <w:lang w:eastAsia="pl-PL"/>
        </w:rPr>
        <w:t>oraz wypożyczenia jednorazowo większej ilości książek.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Zauważone przy wypożyczeniu uszkodzenia należy niezwłocznie zgłosić bibliotekarzowi.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Użytkownicy zobowiązani są do dbałości o wypożyczone książki, poszanowania sprzętu i wyposażenia biblioteki.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W przypadku zniszczenia lub zagubienia książki, czasopisma, płyty CD lub innego nośnika informacji, czytelnik zobowiązany jest do odkupienia takiej samej pozycji lub innej, podobnej wskazanej przez bibliotekarza.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W bibliotece należy zachować ciszę.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Obowiązuje zakaz spożywania posiłków, picia napojów oraz korzystania z telefonów komórkowych.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Każdy użytkownik biblioteki zobowiązany jest zapoznać się z regulaminem biblioteki i przestrzegać go.</w:t>
      </w:r>
    </w:p>
    <w:p w:rsidR="002C69C1" w:rsidRPr="002C69C1" w:rsidRDefault="002C69C1" w:rsidP="002C6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Wszystkie wypożyczone książki powinny być zwrócone do biblioteki na dwa tygodnie przed końcem roku szkolnego.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C69C1" w:rsidRPr="002C69C1" w:rsidRDefault="002C69C1" w:rsidP="002C69C1">
      <w:pPr>
        <w:shd w:val="clear" w:color="auto" w:fill="FFFFFF"/>
        <w:spacing w:after="225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REGULAMIN KORZYSTANIA Z KOMPUTERÓW</w:t>
      </w:r>
    </w:p>
    <w:p w:rsidR="002C69C1" w:rsidRPr="002C69C1" w:rsidRDefault="002C69C1" w:rsidP="002C6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Stanowiska komputerowe w bibliotece służą do:</w:t>
      </w:r>
    </w:p>
    <w:p w:rsidR="002C69C1" w:rsidRPr="002C69C1" w:rsidRDefault="002C69C1" w:rsidP="002C69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korzystania z Internetu jako źródła informacji gromadzonych w celach edukacyjnych,</w:t>
      </w:r>
    </w:p>
    <w:p w:rsidR="002C69C1" w:rsidRPr="002C69C1" w:rsidRDefault="002C69C1" w:rsidP="002C69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przeglądania edukacyjnych programów multimedialnych,</w:t>
      </w:r>
    </w:p>
    <w:p w:rsidR="002C69C1" w:rsidRPr="002C69C1" w:rsidRDefault="002C69C1" w:rsidP="002C69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przygotowywania prac z wykorzystaniem oprogramowania zainstalowanego na komputerach.</w:t>
      </w:r>
    </w:p>
    <w:p w:rsidR="002C69C1" w:rsidRPr="002C69C1" w:rsidRDefault="002C69C1" w:rsidP="002C69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Z komputera mogą korzystać wszyscy uczniowie i pracownicy szkoły na zasadach określonych w regulaminie.</w:t>
      </w:r>
    </w:p>
    <w:p w:rsidR="002C69C1" w:rsidRPr="002C69C1" w:rsidRDefault="002C69C1" w:rsidP="002C69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Użytkownik powinien posiadać elementarną znajomość obsługi komputera i oprogramowania.</w:t>
      </w:r>
    </w:p>
    <w:p w:rsidR="002C69C1" w:rsidRPr="002C69C1" w:rsidRDefault="002C69C1" w:rsidP="002C69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Przy stanowisku mogą przebywać jednocześnie 2 osoby, pracujące w ciszy.</w:t>
      </w:r>
    </w:p>
    <w:p w:rsidR="002C69C1" w:rsidRPr="002C69C1" w:rsidRDefault="002C69C1" w:rsidP="002C69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Na pracę przy komputerze potrzebna jest zgoda nauczyciela bibliotekarza.</w:t>
      </w:r>
    </w:p>
    <w:p w:rsidR="002C69C1" w:rsidRPr="002C69C1" w:rsidRDefault="002C69C1" w:rsidP="002C69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Użytkownik ma obowiązek:</w:t>
      </w:r>
    </w:p>
    <w:p w:rsidR="002C69C1" w:rsidRPr="002C69C1" w:rsidRDefault="002C69C1" w:rsidP="002C69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informować bibliotekarza o nieprawidłowym działaniu komputera i innych urządzeń technicznych,</w:t>
      </w:r>
    </w:p>
    <w:p w:rsidR="002C69C1" w:rsidRPr="002C69C1" w:rsidRDefault="002C69C1" w:rsidP="002C69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zachować ciszę i nie zakłócać pracy innym użytkownikom,</w:t>
      </w:r>
    </w:p>
    <w:p w:rsidR="002C69C1" w:rsidRPr="002C69C1" w:rsidRDefault="002C69C1" w:rsidP="002C69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uzyskać zgodę na korzystanie z własnych nośników informacji,</w:t>
      </w:r>
    </w:p>
    <w:p w:rsidR="002C69C1" w:rsidRPr="002C69C1" w:rsidRDefault="002C69C1" w:rsidP="002C69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stosować się do poleceń bibliotekarza.</w:t>
      </w:r>
    </w:p>
    <w:p w:rsidR="002C69C1" w:rsidRPr="002C69C1" w:rsidRDefault="002C69C1" w:rsidP="002C69C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7. Nie wolno:</w:t>
      </w:r>
    </w:p>
    <w:p w:rsidR="002C69C1" w:rsidRPr="002C69C1" w:rsidRDefault="002C69C1" w:rsidP="002C69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instalować własnych programów i dokonywać zmian w oprogramowaniu i ustawieniach komputera,</w:t>
      </w:r>
    </w:p>
    <w:p w:rsidR="002C69C1" w:rsidRPr="002C69C1" w:rsidRDefault="002C69C1" w:rsidP="002C69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włączać i wyłączać urządzeń do sieci elektrycznej bez zgody bibliotekarza,</w:t>
      </w:r>
    </w:p>
    <w:p w:rsidR="002C69C1" w:rsidRPr="002C69C1" w:rsidRDefault="002C69C1" w:rsidP="002C69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wykorzystywać oprogramowanie do celów komercyjnych, naruszających godność innych osób oraz niezgodnych z prawem.</w:t>
      </w:r>
    </w:p>
    <w:p w:rsidR="002C69C1" w:rsidRPr="002C69C1" w:rsidRDefault="002C69C1" w:rsidP="002C69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Za mechaniczne uszkodzenie sprzętu komputerowego odpowiedzialność finansową ponosi użytkownik. Jeśli jest niepełnoletni wówczas odpowiedzialność ponoszą rodzice.</w:t>
      </w:r>
    </w:p>
    <w:p w:rsidR="002C69C1" w:rsidRPr="002C69C1" w:rsidRDefault="002C69C1" w:rsidP="002C69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69C1">
        <w:rPr>
          <w:rFonts w:ascii="Arial" w:eastAsia="Times New Roman" w:hAnsi="Arial" w:cs="Arial"/>
          <w:sz w:val="24"/>
          <w:szCs w:val="24"/>
          <w:lang w:eastAsia="pl-PL"/>
        </w:rPr>
        <w:t>W przypadku stwierdzenia naruszenia obowiązujących zasad, nauczyciel bibliotekarz ma prawo do natychmiastowego przerwania pracy użytkownika i zakazu korzystania z komputera w określonym przez bibliotekarza czasie.</w:t>
      </w:r>
    </w:p>
    <w:p w:rsidR="002C69C1" w:rsidRPr="002C69C1" w:rsidRDefault="002C69C1" w:rsidP="00245DBF">
      <w:pPr>
        <w:jc w:val="center"/>
        <w:rPr>
          <w:b/>
          <w:sz w:val="24"/>
          <w:szCs w:val="24"/>
        </w:rPr>
      </w:pPr>
    </w:p>
    <w:p w:rsidR="003A6314" w:rsidRPr="002C69C1" w:rsidRDefault="003A6314">
      <w:pPr>
        <w:rPr>
          <w:sz w:val="24"/>
          <w:szCs w:val="24"/>
        </w:rPr>
      </w:pPr>
    </w:p>
    <w:sectPr w:rsidR="003A6314" w:rsidRPr="002C69C1" w:rsidSect="003A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813"/>
    <w:multiLevelType w:val="multilevel"/>
    <w:tmpl w:val="9D3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57C4A"/>
    <w:multiLevelType w:val="multilevel"/>
    <w:tmpl w:val="C82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F61F5"/>
    <w:multiLevelType w:val="multilevel"/>
    <w:tmpl w:val="7134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F26CDC"/>
    <w:multiLevelType w:val="multilevel"/>
    <w:tmpl w:val="24486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D0B00"/>
    <w:multiLevelType w:val="multilevel"/>
    <w:tmpl w:val="6E80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232E7"/>
    <w:multiLevelType w:val="multilevel"/>
    <w:tmpl w:val="7A1E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F29A0"/>
    <w:multiLevelType w:val="multilevel"/>
    <w:tmpl w:val="1542F4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DBF"/>
    <w:rsid w:val="00245DBF"/>
    <w:rsid w:val="002C69C1"/>
    <w:rsid w:val="003A6314"/>
    <w:rsid w:val="005A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DBF"/>
  </w:style>
  <w:style w:type="paragraph" w:styleId="Nagwek3">
    <w:name w:val="heading 3"/>
    <w:basedOn w:val="Normalny"/>
    <w:link w:val="Nagwek3Znak"/>
    <w:uiPriority w:val="9"/>
    <w:qFormat/>
    <w:rsid w:val="002C6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69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6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Adm</dc:creator>
  <cp:keywords/>
  <dc:description/>
  <cp:lastModifiedBy>Biblioteka Adm</cp:lastModifiedBy>
  <cp:revision>4</cp:revision>
  <dcterms:created xsi:type="dcterms:W3CDTF">2020-09-07T06:32:00Z</dcterms:created>
  <dcterms:modified xsi:type="dcterms:W3CDTF">2023-09-21T06:18:00Z</dcterms:modified>
</cp:coreProperties>
</file>